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F1A" w:rsidRDefault="00210F1A">
      <w:bookmarkStart w:id="0" w:name="_GoBack"/>
      <w:bookmarkEnd w:id="0"/>
    </w:p>
    <w:p w:rsidR="00210F1A" w:rsidRDefault="00210F1A">
      <w:r>
        <w:rPr>
          <w:rFonts w:ascii="Times New Roman"/>
          <w:noProof/>
          <w:sz w:val="20"/>
          <w:lang w:eastAsia="cs-CZ"/>
        </w:rPr>
        <w:drawing>
          <wp:anchor distT="0" distB="0" distL="114300" distR="114300" simplePos="0" relativeHeight="251659264" behindDoc="1" locked="0" layoutInCell="1" allowOverlap="1" wp14:anchorId="04BB7FBA" wp14:editId="281FC57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362075" cy="867410"/>
            <wp:effectExtent l="0" t="0" r="9525" b="8890"/>
            <wp:wrapTight wrapText="bothSides">
              <wp:wrapPolygon edited="0">
                <wp:start x="0" y="0"/>
                <wp:lineTo x="0" y="21347"/>
                <wp:lineTo x="21449" y="21347"/>
                <wp:lineTo x="21449" y="0"/>
                <wp:lineTo x="0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F1A" w:rsidRDefault="00210F1A" w:rsidP="00210F1A">
      <w:pPr>
        <w:jc w:val="center"/>
        <w:rPr>
          <w:b/>
          <w:sz w:val="34"/>
          <w:szCs w:val="34"/>
        </w:rPr>
      </w:pPr>
    </w:p>
    <w:p w:rsidR="00210F1A" w:rsidRDefault="00210F1A" w:rsidP="00210F1A">
      <w:pPr>
        <w:jc w:val="center"/>
        <w:rPr>
          <w:b/>
          <w:sz w:val="34"/>
          <w:szCs w:val="34"/>
        </w:rPr>
      </w:pPr>
    </w:p>
    <w:p w:rsidR="00210F1A" w:rsidRPr="000704DC" w:rsidRDefault="00210F1A" w:rsidP="00210F1A">
      <w:pPr>
        <w:jc w:val="center"/>
        <w:rPr>
          <w:b/>
          <w:sz w:val="34"/>
          <w:szCs w:val="34"/>
        </w:rPr>
      </w:pPr>
      <w:r w:rsidRPr="000704DC">
        <w:rPr>
          <w:b/>
          <w:sz w:val="34"/>
          <w:szCs w:val="34"/>
        </w:rPr>
        <w:t>Speciální základní škola a praktická škola Vysoké Mýto, Rokycanova 761, 566 01 Vysoké Mýto</w:t>
      </w:r>
    </w:p>
    <w:p w:rsidR="00210F1A" w:rsidRDefault="00010F81" w:rsidP="00010F81">
      <w:pPr>
        <w:tabs>
          <w:tab w:val="left" w:pos="5880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</w:p>
    <w:p w:rsidR="00210F1A" w:rsidRDefault="00210F1A" w:rsidP="00210F1A">
      <w:pPr>
        <w:jc w:val="center"/>
        <w:rPr>
          <w:b/>
          <w:sz w:val="72"/>
          <w:szCs w:val="72"/>
        </w:rPr>
      </w:pPr>
    </w:p>
    <w:p w:rsidR="00210F1A" w:rsidRDefault="00210F1A" w:rsidP="00210F1A">
      <w:pPr>
        <w:jc w:val="center"/>
        <w:rPr>
          <w:b/>
          <w:sz w:val="72"/>
          <w:szCs w:val="72"/>
        </w:rPr>
      </w:pPr>
    </w:p>
    <w:p w:rsidR="00210F1A" w:rsidRDefault="00210F1A" w:rsidP="00210F1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Krizový plán a postupy při řešení šikanování</w:t>
      </w:r>
    </w:p>
    <w:p w:rsidR="00210F1A" w:rsidRDefault="00210F1A" w:rsidP="00210F1A">
      <w:pPr>
        <w:jc w:val="center"/>
        <w:rPr>
          <w:b/>
          <w:sz w:val="36"/>
          <w:szCs w:val="36"/>
        </w:rPr>
      </w:pPr>
    </w:p>
    <w:p w:rsidR="00210F1A" w:rsidRDefault="00210F1A" w:rsidP="00210F1A">
      <w:pPr>
        <w:jc w:val="center"/>
        <w:rPr>
          <w:b/>
          <w:sz w:val="36"/>
          <w:szCs w:val="36"/>
        </w:rPr>
      </w:pPr>
    </w:p>
    <w:p w:rsidR="00210F1A" w:rsidRDefault="00210F1A" w:rsidP="00210F1A">
      <w:pPr>
        <w:jc w:val="center"/>
        <w:rPr>
          <w:b/>
          <w:sz w:val="36"/>
          <w:szCs w:val="36"/>
        </w:rPr>
      </w:pPr>
    </w:p>
    <w:p w:rsidR="00210F1A" w:rsidRDefault="00210F1A" w:rsidP="00210F1A">
      <w:pPr>
        <w:jc w:val="center"/>
        <w:rPr>
          <w:b/>
          <w:sz w:val="36"/>
          <w:szCs w:val="36"/>
        </w:rPr>
      </w:pPr>
    </w:p>
    <w:p w:rsidR="00210F1A" w:rsidRDefault="00210F1A" w:rsidP="00210F1A">
      <w:pPr>
        <w:jc w:val="center"/>
        <w:rPr>
          <w:b/>
          <w:sz w:val="36"/>
          <w:szCs w:val="36"/>
        </w:rPr>
      </w:pPr>
    </w:p>
    <w:p w:rsidR="00210F1A" w:rsidRDefault="00210F1A" w:rsidP="00210F1A">
      <w:pPr>
        <w:jc w:val="center"/>
        <w:rPr>
          <w:b/>
          <w:sz w:val="36"/>
          <w:szCs w:val="36"/>
        </w:rPr>
      </w:pPr>
    </w:p>
    <w:p w:rsidR="00210F1A" w:rsidRDefault="00210F1A" w:rsidP="00210F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Vypracovala: Mgr. Ludmila Pilařová</w:t>
      </w:r>
    </w:p>
    <w:p w:rsidR="00210F1A" w:rsidRDefault="00210F1A" w:rsidP="00210F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školní metodik prevence</w:t>
      </w:r>
    </w:p>
    <w:p w:rsidR="00210F1A" w:rsidRPr="00210F1A" w:rsidRDefault="00210F1A" w:rsidP="00210F1A">
      <w:pPr>
        <w:rPr>
          <w:b/>
          <w:sz w:val="24"/>
          <w:szCs w:val="24"/>
        </w:rPr>
      </w:pPr>
    </w:p>
    <w:p w:rsidR="00210F1A" w:rsidRPr="00210F1A" w:rsidRDefault="00210F1A" w:rsidP="00210F1A">
      <w:pPr>
        <w:jc w:val="both"/>
        <w:rPr>
          <w:b/>
          <w:sz w:val="24"/>
          <w:szCs w:val="24"/>
        </w:rPr>
      </w:pPr>
      <w:r w:rsidRPr="00210F1A">
        <w:rPr>
          <w:b/>
          <w:sz w:val="24"/>
          <w:szCs w:val="24"/>
        </w:rPr>
        <w:lastRenderedPageBreak/>
        <w:t>Postup pedagogického pracovníka</w:t>
      </w:r>
    </w:p>
    <w:p w:rsidR="00210F1A" w:rsidRDefault="00210F1A" w:rsidP="00BF5E69">
      <w:pPr>
        <w:spacing w:after="0"/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1. V případě, že rodiče informují pedagogického pracovníka o podezření na šikanování, zahájí okamžitě vyšetřování šikany, spolupracuje s metodikem prevence a výchovnou poradkyní, informuje ředitele školy. </w:t>
      </w:r>
    </w:p>
    <w:p w:rsidR="00210F1A" w:rsidRDefault="00210F1A" w:rsidP="00BF5E69">
      <w:pPr>
        <w:spacing w:after="0"/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2. V případě podezření na šikanování, zahájí pedagogický pracovník neprodleně vyšetřování šikany, spolupracuje s metodikem prevence a výchovnou poradkyní, informuje ředitele školy. 3. V případě prokázaných projevů šikany neprodleně informuje ředitele školy, spolupodílí se na vyšetřování šikany dle pokynů ředitele školy. </w:t>
      </w:r>
    </w:p>
    <w:p w:rsidR="00210F1A" w:rsidRDefault="00210F1A" w:rsidP="00210F1A">
      <w:pPr>
        <w:jc w:val="both"/>
        <w:rPr>
          <w:sz w:val="24"/>
          <w:szCs w:val="24"/>
        </w:rPr>
      </w:pPr>
    </w:p>
    <w:p w:rsidR="00210F1A" w:rsidRPr="00210F1A" w:rsidRDefault="00210F1A" w:rsidP="00210F1A">
      <w:pPr>
        <w:jc w:val="both"/>
        <w:rPr>
          <w:b/>
          <w:sz w:val="24"/>
          <w:szCs w:val="24"/>
        </w:rPr>
      </w:pPr>
      <w:r w:rsidRPr="00210F1A">
        <w:rPr>
          <w:b/>
          <w:sz w:val="24"/>
          <w:szCs w:val="24"/>
        </w:rPr>
        <w:t xml:space="preserve">Doporučené postupy vyšetřování: </w:t>
      </w:r>
    </w:p>
    <w:p w:rsidR="00210F1A" w:rsidRPr="00210F1A" w:rsidRDefault="00210F1A" w:rsidP="00210F1A">
      <w:pPr>
        <w:jc w:val="both"/>
        <w:rPr>
          <w:b/>
          <w:i/>
          <w:sz w:val="24"/>
          <w:szCs w:val="24"/>
          <w:u w:val="single"/>
        </w:rPr>
      </w:pPr>
      <w:r w:rsidRPr="00210F1A">
        <w:rPr>
          <w:b/>
          <w:i/>
          <w:sz w:val="24"/>
          <w:szCs w:val="24"/>
          <w:u w:val="single"/>
        </w:rPr>
        <w:t>První pomoc při počáteční šikaně:</w:t>
      </w:r>
    </w:p>
    <w:p w:rsidR="00210F1A" w:rsidRPr="00210F1A" w:rsidRDefault="00210F1A" w:rsidP="00210F1A">
      <w:pPr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1. odhad závažnosti a formy šikany; </w:t>
      </w:r>
    </w:p>
    <w:p w:rsidR="00210F1A" w:rsidRPr="00210F1A" w:rsidRDefault="00210F1A" w:rsidP="00210F1A">
      <w:pPr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2. rozhovor s těmi, kteří na šikanování upozornili, a s oběťmi; </w:t>
      </w:r>
    </w:p>
    <w:p w:rsidR="00210F1A" w:rsidRPr="00210F1A" w:rsidRDefault="00210F1A" w:rsidP="00210F1A">
      <w:pPr>
        <w:jc w:val="both"/>
        <w:rPr>
          <w:sz w:val="24"/>
          <w:szCs w:val="24"/>
        </w:rPr>
      </w:pPr>
      <w:r w:rsidRPr="00210F1A">
        <w:rPr>
          <w:sz w:val="24"/>
          <w:szCs w:val="24"/>
        </w:rPr>
        <w:t>3. nalezení vhodných svědků;</w:t>
      </w:r>
    </w:p>
    <w:p w:rsidR="00210F1A" w:rsidRPr="00210F1A" w:rsidRDefault="00210F1A" w:rsidP="00210F1A">
      <w:pPr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4. individuální rozhovory se svědky (nepřípustné je společné vyšetřování agresorů a svědků a konfrontace oběti s agresory); </w:t>
      </w:r>
    </w:p>
    <w:p w:rsidR="00210F1A" w:rsidRPr="00210F1A" w:rsidRDefault="00210F1A" w:rsidP="00210F1A">
      <w:pPr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5. ochrana oběti; </w:t>
      </w:r>
    </w:p>
    <w:p w:rsidR="00210F1A" w:rsidRPr="00210F1A" w:rsidRDefault="00210F1A" w:rsidP="00210F1A">
      <w:pPr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6. předběžné vyhodnocení a volba ze dvou typů rozhovoru: </w:t>
      </w:r>
    </w:p>
    <w:p w:rsidR="00210F1A" w:rsidRPr="00210F1A" w:rsidRDefault="00210F1A" w:rsidP="00210F1A">
      <w:pPr>
        <w:ind w:firstLine="708"/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a) rozhovor s oběťmi a rozhovor s agresory (směřování k metodě usmíření); </w:t>
      </w:r>
    </w:p>
    <w:p w:rsidR="00210F1A" w:rsidRPr="00210F1A" w:rsidRDefault="00210F1A" w:rsidP="00210F1A">
      <w:pPr>
        <w:ind w:firstLine="708"/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b) rozhovor s agresory (směřování k metodě vnějšího nátlaku); </w:t>
      </w:r>
    </w:p>
    <w:p w:rsidR="00210F1A" w:rsidRPr="00210F1A" w:rsidRDefault="00210F1A" w:rsidP="00210F1A">
      <w:pPr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7. realizace vhodné metody: </w:t>
      </w:r>
    </w:p>
    <w:p w:rsidR="00210F1A" w:rsidRPr="00210F1A" w:rsidRDefault="00210F1A" w:rsidP="00210F1A">
      <w:pPr>
        <w:ind w:firstLine="708"/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a) metoda usmíření; </w:t>
      </w:r>
    </w:p>
    <w:p w:rsidR="00210F1A" w:rsidRPr="00210F1A" w:rsidRDefault="00210F1A" w:rsidP="00210F1A">
      <w:pPr>
        <w:ind w:firstLine="708"/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b) metoda vnějšího nátlaku (výchovný pohovor nebo výchovná komise s agresorem a jeho rodiči); </w:t>
      </w:r>
    </w:p>
    <w:p w:rsidR="00210F1A" w:rsidRPr="00210F1A" w:rsidRDefault="00210F1A" w:rsidP="00210F1A">
      <w:pPr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8. třídní hodina: </w:t>
      </w:r>
    </w:p>
    <w:p w:rsidR="00210F1A" w:rsidRPr="00210F1A" w:rsidRDefault="00210F1A" w:rsidP="00210F1A">
      <w:pPr>
        <w:ind w:firstLine="708"/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a) efekt metody usmíření; </w:t>
      </w:r>
    </w:p>
    <w:p w:rsidR="00210F1A" w:rsidRPr="00210F1A" w:rsidRDefault="00210F1A" w:rsidP="00210F1A">
      <w:pPr>
        <w:ind w:firstLine="708"/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b) oznámení potrestání agresorů; </w:t>
      </w:r>
    </w:p>
    <w:p w:rsidR="00210F1A" w:rsidRPr="00210F1A" w:rsidRDefault="00210F1A" w:rsidP="00210F1A">
      <w:pPr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9. rozhovor s rodiči oběti; </w:t>
      </w:r>
    </w:p>
    <w:p w:rsidR="00210F1A" w:rsidRPr="00210F1A" w:rsidRDefault="00210F1A" w:rsidP="00210F1A">
      <w:pPr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10. třídní schůzka; </w:t>
      </w:r>
    </w:p>
    <w:p w:rsidR="00210F1A" w:rsidRDefault="00210F1A" w:rsidP="00210F1A">
      <w:pPr>
        <w:jc w:val="both"/>
        <w:rPr>
          <w:sz w:val="24"/>
          <w:szCs w:val="24"/>
        </w:rPr>
      </w:pPr>
      <w:r w:rsidRPr="00210F1A">
        <w:rPr>
          <w:sz w:val="24"/>
          <w:szCs w:val="24"/>
        </w:rPr>
        <w:t>11. práce s celou třídou.</w:t>
      </w:r>
    </w:p>
    <w:p w:rsidR="00210F1A" w:rsidRDefault="00210F1A" w:rsidP="00210F1A">
      <w:pPr>
        <w:jc w:val="both"/>
        <w:rPr>
          <w:sz w:val="24"/>
          <w:szCs w:val="24"/>
        </w:rPr>
      </w:pPr>
    </w:p>
    <w:p w:rsidR="00210F1A" w:rsidRPr="00210F1A" w:rsidRDefault="00210F1A" w:rsidP="00210F1A">
      <w:pPr>
        <w:jc w:val="both"/>
        <w:rPr>
          <w:sz w:val="24"/>
          <w:szCs w:val="24"/>
        </w:rPr>
      </w:pPr>
    </w:p>
    <w:p w:rsidR="00210F1A" w:rsidRPr="00210F1A" w:rsidRDefault="00210F1A" w:rsidP="00210F1A">
      <w:pPr>
        <w:jc w:val="both"/>
        <w:rPr>
          <w:b/>
          <w:i/>
          <w:sz w:val="24"/>
          <w:szCs w:val="24"/>
          <w:u w:val="single"/>
        </w:rPr>
      </w:pPr>
      <w:r w:rsidRPr="00210F1A">
        <w:rPr>
          <w:b/>
          <w:i/>
          <w:sz w:val="24"/>
          <w:szCs w:val="24"/>
          <w:u w:val="single"/>
        </w:rPr>
        <w:lastRenderedPageBreak/>
        <w:t>Krizový scénář pro výbuch skupinového násilí při pokročilé šikaně:</w:t>
      </w:r>
    </w:p>
    <w:p w:rsidR="00210F1A" w:rsidRPr="00210F1A" w:rsidRDefault="00210F1A" w:rsidP="00210F1A">
      <w:pPr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A. První (alarmující) kroky pomoci </w:t>
      </w:r>
    </w:p>
    <w:p w:rsidR="00210F1A" w:rsidRPr="00210F1A" w:rsidRDefault="00210F1A" w:rsidP="00210F1A">
      <w:pPr>
        <w:ind w:firstLine="708"/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1. zvládnutí vlastního šoku – bleskový odhad závažnosti a formy šikany; </w:t>
      </w:r>
    </w:p>
    <w:p w:rsidR="00210F1A" w:rsidRPr="00210F1A" w:rsidRDefault="00210F1A" w:rsidP="00210F1A">
      <w:pPr>
        <w:ind w:firstLine="708"/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2. bezprostřední záchrana oběti, zastavení skupinového násilí </w:t>
      </w:r>
    </w:p>
    <w:p w:rsidR="00210F1A" w:rsidRPr="00210F1A" w:rsidRDefault="00210F1A" w:rsidP="00210F1A">
      <w:pPr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B. Příprava podmínek pro vyšetřování </w:t>
      </w:r>
    </w:p>
    <w:p w:rsidR="00210F1A" w:rsidRPr="00210F1A" w:rsidRDefault="00210F1A" w:rsidP="00210F1A">
      <w:pPr>
        <w:ind w:firstLine="708"/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3. zalarmováni pedagogů na poschodí a informování vedení školy; </w:t>
      </w:r>
    </w:p>
    <w:p w:rsidR="00210F1A" w:rsidRPr="00210F1A" w:rsidRDefault="00210F1A" w:rsidP="00210F1A">
      <w:pPr>
        <w:ind w:firstLine="708"/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4. zabránění domluvě na křivé skupinové výpovědi; </w:t>
      </w:r>
    </w:p>
    <w:p w:rsidR="00210F1A" w:rsidRPr="00210F1A" w:rsidRDefault="00210F1A" w:rsidP="00210F1A">
      <w:pPr>
        <w:ind w:firstLine="708"/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5. pokračující pomoc oběti (přivolání lékaře); </w:t>
      </w:r>
    </w:p>
    <w:p w:rsidR="00210F1A" w:rsidRPr="00210F1A" w:rsidRDefault="00210F1A" w:rsidP="00210F1A">
      <w:pPr>
        <w:ind w:firstLine="708"/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6. oznámení na policii, paralelně – navázání kontaktu se specialistou na šikanování, informace rodičům </w:t>
      </w:r>
    </w:p>
    <w:p w:rsidR="00210F1A" w:rsidRPr="00210F1A" w:rsidRDefault="00210F1A" w:rsidP="00210F1A">
      <w:pPr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C. Vyšetřování </w:t>
      </w:r>
    </w:p>
    <w:p w:rsidR="00210F1A" w:rsidRPr="00210F1A" w:rsidRDefault="00210F1A" w:rsidP="00210F1A">
      <w:pPr>
        <w:ind w:firstLine="708"/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7. rozhovor s obětí a informátory; </w:t>
      </w:r>
    </w:p>
    <w:p w:rsidR="00210F1A" w:rsidRPr="00210F1A" w:rsidRDefault="00210F1A" w:rsidP="00210F1A">
      <w:pPr>
        <w:ind w:firstLine="708"/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8. nalezení nejslabších článků, nespolupracujících svědků; </w:t>
      </w:r>
    </w:p>
    <w:p w:rsidR="00210F1A" w:rsidRPr="00210F1A" w:rsidRDefault="00210F1A" w:rsidP="00210F1A">
      <w:pPr>
        <w:ind w:firstLine="708"/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9. individuální, případně konfrontační rozhovory se svědky; </w:t>
      </w:r>
    </w:p>
    <w:p w:rsidR="00210F1A" w:rsidRPr="00210F1A" w:rsidRDefault="00210F1A" w:rsidP="00210F1A">
      <w:pPr>
        <w:ind w:firstLine="708"/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10. rozhovor s agresory, případně konfrontace mezi agresory, není vhodné konfrontovat agresora (agresory) s obětí (oběťmi) </w:t>
      </w:r>
    </w:p>
    <w:p w:rsidR="00210F1A" w:rsidRPr="00210F1A" w:rsidRDefault="00210F1A" w:rsidP="00210F1A">
      <w:pPr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D. Náprava </w:t>
      </w:r>
    </w:p>
    <w:p w:rsidR="00210F1A" w:rsidRPr="00210F1A" w:rsidRDefault="00210F1A" w:rsidP="00210F1A">
      <w:pPr>
        <w:ind w:firstLine="708"/>
        <w:jc w:val="both"/>
        <w:rPr>
          <w:sz w:val="24"/>
          <w:szCs w:val="24"/>
          <w:u w:val="single"/>
        </w:rPr>
      </w:pPr>
      <w:r w:rsidRPr="00210F1A">
        <w:rPr>
          <w:sz w:val="24"/>
          <w:szCs w:val="24"/>
        </w:rPr>
        <w:t>11. metoda vnějšího nátlaku a změna konstelace skupiny.</w:t>
      </w:r>
    </w:p>
    <w:p w:rsidR="00210F1A" w:rsidRPr="00210F1A" w:rsidRDefault="00210F1A" w:rsidP="00210F1A">
      <w:pPr>
        <w:jc w:val="both"/>
        <w:rPr>
          <w:b/>
          <w:sz w:val="24"/>
          <w:szCs w:val="24"/>
        </w:rPr>
      </w:pPr>
      <w:r w:rsidRPr="00210F1A">
        <w:rPr>
          <w:b/>
          <w:sz w:val="24"/>
          <w:szCs w:val="24"/>
        </w:rPr>
        <w:t xml:space="preserve">Postup ředitele školy </w:t>
      </w:r>
    </w:p>
    <w:p w:rsidR="00210F1A" w:rsidRDefault="00210F1A" w:rsidP="00210F1A">
      <w:pPr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1. Přijme informaci o šikanování /pedagog, žák, rodič či jiný dospělý/. </w:t>
      </w:r>
    </w:p>
    <w:p w:rsidR="00210F1A" w:rsidRDefault="00210F1A" w:rsidP="00210F1A">
      <w:pPr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2. Rozhodne, zda škola zvládne řešit šikanu sama, či zda je potřeba intervence z venku – tj. pomoc specializovaných institucí a eventuálně též Policie ČR. </w:t>
      </w:r>
    </w:p>
    <w:p w:rsidR="00210F1A" w:rsidRDefault="00210F1A" w:rsidP="00210F1A">
      <w:pPr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3. V případě prokázaných projevů šikany jmenuje pracovníky, kteří se budou podílet na vyšetřování šikany dle jeho pokynů – v týmu je vždy metodik prevence a výchovná poradkyně. </w:t>
      </w:r>
    </w:p>
    <w:p w:rsidR="00210F1A" w:rsidRDefault="00210F1A" w:rsidP="00210F1A">
      <w:pPr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4. Zajistí informování rodičů o vyšetřování šikany, případně sám informuje o výsledcích vyšetřování, které řídí. </w:t>
      </w:r>
    </w:p>
    <w:p w:rsidR="00210F1A" w:rsidRDefault="00210F1A" w:rsidP="00210F1A">
      <w:pPr>
        <w:jc w:val="both"/>
        <w:rPr>
          <w:sz w:val="24"/>
          <w:szCs w:val="24"/>
        </w:rPr>
      </w:pPr>
      <w:r w:rsidRPr="00210F1A">
        <w:rPr>
          <w:sz w:val="24"/>
          <w:szCs w:val="24"/>
        </w:rPr>
        <w:t xml:space="preserve">5. V případě negativních dopadů šikanování na oběť zprostředkuje nebo zajistí zprostředkování péče PPP, střediska výchovné péče, atd. </w:t>
      </w:r>
    </w:p>
    <w:p w:rsidR="00210F1A" w:rsidRDefault="00210F1A" w:rsidP="00210F1A">
      <w:pPr>
        <w:jc w:val="both"/>
        <w:rPr>
          <w:sz w:val="24"/>
          <w:szCs w:val="24"/>
        </w:rPr>
      </w:pPr>
      <w:r w:rsidRPr="00210F1A">
        <w:rPr>
          <w:sz w:val="24"/>
          <w:szCs w:val="24"/>
        </w:rPr>
        <w:t>6. V mimořádných případech podá návrh orgánu sociálně právní ochrany dítěte k zahájení práce s rodinou, případně k zahájení řízení o nařízení předběžného opatření či ústavní výchovy s následným umí</w:t>
      </w:r>
      <w:r>
        <w:rPr>
          <w:sz w:val="24"/>
          <w:szCs w:val="24"/>
        </w:rPr>
        <w:t xml:space="preserve">stěním v diagnostickém ústavu. </w:t>
      </w:r>
    </w:p>
    <w:p w:rsidR="00210F1A" w:rsidRDefault="00210F1A" w:rsidP="00210F1A">
      <w:pPr>
        <w:jc w:val="both"/>
        <w:rPr>
          <w:sz w:val="24"/>
          <w:szCs w:val="24"/>
        </w:rPr>
      </w:pPr>
      <w:r w:rsidRPr="00210F1A">
        <w:rPr>
          <w:sz w:val="24"/>
          <w:szCs w:val="24"/>
        </w:rPr>
        <w:lastRenderedPageBreak/>
        <w:t xml:space="preserve">7. Pokud dojde k závažnějšímu případu šikanování nebo při podezření, že šikanování naplnilo skutkovou podstatu trestného činu, oznámí tuto skutečnost Policii ČR. </w:t>
      </w:r>
    </w:p>
    <w:p w:rsidR="00827B4A" w:rsidRDefault="00210F1A" w:rsidP="00210F1A">
      <w:pPr>
        <w:jc w:val="both"/>
      </w:pPr>
      <w:r w:rsidRPr="00210F1A">
        <w:rPr>
          <w:sz w:val="24"/>
          <w:szCs w:val="24"/>
        </w:rPr>
        <w:t>8. Oznámí orgánu sociálně právní ochrany dítěte skutečnosti, které ohrožují bezpečí a zdraví žáka. Pokud žák opakovaně páchá přestupky či se dopustí trestného činu, zahájí spolupráci s orgány</w:t>
      </w:r>
      <w:r>
        <w:t xml:space="preserve"> sociálně právní ochrany dítěte bez odkladu.</w:t>
      </w:r>
    </w:p>
    <w:p w:rsidR="005000C7" w:rsidRDefault="005000C7" w:rsidP="00210F1A">
      <w:pPr>
        <w:jc w:val="both"/>
      </w:pPr>
    </w:p>
    <w:p w:rsidR="005000C7" w:rsidRDefault="005000C7" w:rsidP="00210F1A">
      <w:pPr>
        <w:jc w:val="both"/>
      </w:pPr>
    </w:p>
    <w:p w:rsidR="005000C7" w:rsidRDefault="005000C7" w:rsidP="00210F1A">
      <w:pPr>
        <w:jc w:val="both"/>
      </w:pPr>
    </w:p>
    <w:p w:rsidR="005000C7" w:rsidRDefault="005000C7" w:rsidP="00210F1A">
      <w:pPr>
        <w:jc w:val="both"/>
      </w:pPr>
    </w:p>
    <w:p w:rsidR="005000C7" w:rsidRDefault="005000C7" w:rsidP="00210F1A">
      <w:pPr>
        <w:jc w:val="both"/>
      </w:pPr>
    </w:p>
    <w:p w:rsidR="005000C7" w:rsidRDefault="005000C7" w:rsidP="00210F1A">
      <w:pPr>
        <w:jc w:val="both"/>
      </w:pPr>
    </w:p>
    <w:p w:rsidR="005000C7" w:rsidRDefault="005000C7" w:rsidP="005000C7">
      <w:pPr>
        <w:jc w:val="both"/>
        <w:rPr>
          <w:sz w:val="24"/>
          <w:szCs w:val="24"/>
        </w:rPr>
      </w:pPr>
      <w:r w:rsidRPr="00D02944">
        <w:rPr>
          <w:sz w:val="24"/>
          <w:szCs w:val="24"/>
        </w:rPr>
        <w:t xml:space="preserve">Vypracovala: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  <w:r w:rsidRPr="00D02944">
        <w:rPr>
          <w:sz w:val="24"/>
          <w:szCs w:val="24"/>
        </w:rPr>
        <w:t xml:space="preserve">chválila: </w:t>
      </w:r>
    </w:p>
    <w:p w:rsidR="005000C7" w:rsidRDefault="005000C7" w:rsidP="005000C7">
      <w:pPr>
        <w:jc w:val="both"/>
        <w:rPr>
          <w:sz w:val="24"/>
          <w:szCs w:val="24"/>
        </w:rPr>
      </w:pPr>
    </w:p>
    <w:p w:rsidR="005000C7" w:rsidRDefault="005000C7" w:rsidP="005000C7">
      <w:pPr>
        <w:jc w:val="both"/>
        <w:rPr>
          <w:sz w:val="24"/>
          <w:szCs w:val="24"/>
        </w:rPr>
      </w:pPr>
    </w:p>
    <w:p w:rsidR="005000C7" w:rsidRDefault="005000C7" w:rsidP="005000C7">
      <w:pPr>
        <w:spacing w:after="0"/>
        <w:ind w:firstLine="708"/>
        <w:jc w:val="both"/>
        <w:rPr>
          <w:sz w:val="24"/>
          <w:szCs w:val="24"/>
        </w:rPr>
      </w:pPr>
      <w:r w:rsidRPr="00D02944">
        <w:rPr>
          <w:sz w:val="24"/>
          <w:szCs w:val="24"/>
        </w:rPr>
        <w:t xml:space="preserve">Mgr. </w:t>
      </w:r>
      <w:r>
        <w:rPr>
          <w:sz w:val="24"/>
          <w:szCs w:val="24"/>
        </w:rPr>
        <w:t>Ludmila Pilařová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2944">
        <w:rPr>
          <w:sz w:val="24"/>
          <w:szCs w:val="24"/>
        </w:rPr>
        <w:t xml:space="preserve">Mgr. </w:t>
      </w:r>
      <w:r>
        <w:rPr>
          <w:sz w:val="24"/>
          <w:szCs w:val="24"/>
        </w:rPr>
        <w:t>Alena Černá</w:t>
      </w:r>
    </w:p>
    <w:p w:rsidR="005000C7" w:rsidRPr="00D02944" w:rsidRDefault="005000C7" w:rsidP="005000C7">
      <w:pPr>
        <w:spacing w:after="0"/>
        <w:ind w:firstLine="708"/>
        <w:jc w:val="both"/>
        <w:rPr>
          <w:sz w:val="24"/>
          <w:szCs w:val="24"/>
        </w:rPr>
      </w:pPr>
      <w:r w:rsidRPr="00D02944">
        <w:rPr>
          <w:sz w:val="24"/>
          <w:szCs w:val="24"/>
        </w:rPr>
        <w:t>školní metod</w:t>
      </w:r>
      <w:r>
        <w:rPr>
          <w:sz w:val="24"/>
          <w:szCs w:val="24"/>
        </w:rPr>
        <w:t>ik</w:t>
      </w:r>
      <w:r w:rsidRPr="00D02944">
        <w:rPr>
          <w:sz w:val="24"/>
          <w:szCs w:val="24"/>
        </w:rPr>
        <w:t xml:space="preserve"> prevence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2944">
        <w:rPr>
          <w:sz w:val="24"/>
          <w:szCs w:val="24"/>
        </w:rPr>
        <w:t>ředitelka školy</w:t>
      </w:r>
    </w:p>
    <w:p w:rsidR="005000C7" w:rsidRDefault="005000C7" w:rsidP="00210F1A">
      <w:pPr>
        <w:jc w:val="both"/>
      </w:pPr>
    </w:p>
    <w:sectPr w:rsidR="005000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26C" w:rsidRDefault="00B5326C" w:rsidP="005000C7">
      <w:pPr>
        <w:spacing w:after="0" w:line="240" w:lineRule="auto"/>
      </w:pPr>
      <w:r>
        <w:separator/>
      </w:r>
    </w:p>
  </w:endnote>
  <w:endnote w:type="continuationSeparator" w:id="0">
    <w:p w:rsidR="00B5326C" w:rsidRDefault="00B5326C" w:rsidP="0050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9593157"/>
      <w:docPartObj>
        <w:docPartGallery w:val="Page Numbers (Bottom of Page)"/>
        <w:docPartUnique/>
      </w:docPartObj>
    </w:sdtPr>
    <w:sdtEndPr/>
    <w:sdtContent>
      <w:p w:rsidR="005000C7" w:rsidRDefault="005000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E69">
          <w:rPr>
            <w:noProof/>
          </w:rPr>
          <w:t>4</w:t>
        </w:r>
        <w:r>
          <w:fldChar w:fldCharType="end"/>
        </w:r>
      </w:p>
    </w:sdtContent>
  </w:sdt>
  <w:p w:rsidR="005000C7" w:rsidRDefault="005000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26C" w:rsidRDefault="00B5326C" w:rsidP="005000C7">
      <w:pPr>
        <w:spacing w:after="0" w:line="240" w:lineRule="auto"/>
      </w:pPr>
      <w:r>
        <w:separator/>
      </w:r>
    </w:p>
  </w:footnote>
  <w:footnote w:type="continuationSeparator" w:id="0">
    <w:p w:rsidR="00B5326C" w:rsidRDefault="00B5326C" w:rsidP="00500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C7" w:rsidRDefault="00010F81" w:rsidP="00FC5116">
    <w:pPr>
      <w:pStyle w:val="Zhlav"/>
      <w:jc w:val="right"/>
    </w:pPr>
    <w:r>
      <w:t>Příloha Š</w:t>
    </w:r>
    <w:r w:rsidR="00FC5116">
      <w:t xml:space="preserve">PP č. </w:t>
    </w:r>
    <w:r w:rsidR="00FC2B70">
      <w:t>2</w:t>
    </w:r>
  </w:p>
  <w:p w:rsidR="005000C7" w:rsidRDefault="005000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FFA"/>
      </v:shape>
    </w:pict>
  </w:numPicBullet>
  <w:abstractNum w:abstractNumId="0" w15:restartNumberingAfterBreak="0">
    <w:nsid w:val="51A311B9"/>
    <w:multiLevelType w:val="hybridMultilevel"/>
    <w:tmpl w:val="2C4CC9A8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F1A"/>
    <w:rsid w:val="00010F81"/>
    <w:rsid w:val="00177C57"/>
    <w:rsid w:val="00210F1A"/>
    <w:rsid w:val="005000C7"/>
    <w:rsid w:val="0074587C"/>
    <w:rsid w:val="00827B4A"/>
    <w:rsid w:val="008518B4"/>
    <w:rsid w:val="00B5326C"/>
    <w:rsid w:val="00BF5E69"/>
    <w:rsid w:val="00D632A0"/>
    <w:rsid w:val="00FC2B70"/>
    <w:rsid w:val="00F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F1302-0CE4-4A9A-8D75-99C79A0A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0F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0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0C7"/>
  </w:style>
  <w:style w:type="paragraph" w:styleId="Zpat">
    <w:name w:val="footer"/>
    <w:basedOn w:val="Normln"/>
    <w:link w:val="ZpatChar"/>
    <w:uiPriority w:val="99"/>
    <w:unhideWhenUsed/>
    <w:rsid w:val="00500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0C7"/>
  </w:style>
  <w:style w:type="paragraph" w:styleId="Textbubliny">
    <w:name w:val="Balloon Text"/>
    <w:basedOn w:val="Normln"/>
    <w:link w:val="TextbublinyChar"/>
    <w:uiPriority w:val="99"/>
    <w:semiHidden/>
    <w:unhideWhenUsed/>
    <w:rsid w:val="00FC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Pilařová</dc:creator>
  <cp:keywords/>
  <dc:description/>
  <cp:lastModifiedBy>Pilař Tobiáš</cp:lastModifiedBy>
  <cp:revision>2</cp:revision>
  <cp:lastPrinted>2018-11-09T06:53:00Z</cp:lastPrinted>
  <dcterms:created xsi:type="dcterms:W3CDTF">2021-09-12T17:01:00Z</dcterms:created>
  <dcterms:modified xsi:type="dcterms:W3CDTF">2021-09-12T17:01:00Z</dcterms:modified>
</cp:coreProperties>
</file>